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98" w:rsidRPr="00B10CB4" w:rsidRDefault="007A4D98" w:rsidP="007A4D98">
      <w:pPr>
        <w:ind w:firstLine="709"/>
        <w:jc w:val="right"/>
        <w:outlineLvl w:val="0"/>
        <w:rPr>
          <w:rStyle w:val="s0"/>
          <w:color w:val="auto"/>
          <w:sz w:val="24"/>
          <w:szCs w:val="24"/>
        </w:rPr>
      </w:pPr>
    </w:p>
    <w:p w:rsidR="007A4D98" w:rsidRPr="00B10CB4" w:rsidRDefault="007A4D98" w:rsidP="007A4D98">
      <w:pPr>
        <w:ind w:firstLine="709"/>
        <w:jc w:val="right"/>
        <w:outlineLvl w:val="0"/>
        <w:rPr>
          <w:color w:val="auto"/>
          <w:sz w:val="24"/>
          <w:szCs w:val="24"/>
        </w:rPr>
      </w:pPr>
      <w:r w:rsidRPr="00B10CB4">
        <w:rPr>
          <w:rStyle w:val="s0"/>
          <w:color w:val="auto"/>
          <w:sz w:val="24"/>
          <w:szCs w:val="24"/>
        </w:rPr>
        <w:t>Приложение 1</w:t>
      </w:r>
    </w:p>
    <w:p w:rsidR="007A4D98" w:rsidRPr="00B10CB4" w:rsidRDefault="007A4D98" w:rsidP="007A4D98">
      <w:pPr>
        <w:ind w:firstLine="709"/>
        <w:jc w:val="right"/>
        <w:rPr>
          <w:rStyle w:val="s0"/>
          <w:color w:val="auto"/>
          <w:sz w:val="24"/>
          <w:szCs w:val="24"/>
        </w:rPr>
      </w:pPr>
      <w:r w:rsidRPr="00B10CB4">
        <w:rPr>
          <w:rStyle w:val="s0"/>
          <w:color w:val="auto"/>
          <w:sz w:val="24"/>
          <w:szCs w:val="24"/>
        </w:rPr>
        <w:t xml:space="preserve">к приказу Министра здравоохранения </w:t>
      </w:r>
    </w:p>
    <w:p w:rsidR="007A4D98" w:rsidRPr="00B10CB4" w:rsidRDefault="007A4D98" w:rsidP="007A4D98">
      <w:pPr>
        <w:ind w:firstLine="709"/>
        <w:jc w:val="right"/>
        <w:rPr>
          <w:rStyle w:val="s0"/>
          <w:color w:val="auto"/>
          <w:sz w:val="24"/>
          <w:szCs w:val="24"/>
        </w:rPr>
      </w:pPr>
      <w:r w:rsidRPr="00B10CB4">
        <w:rPr>
          <w:rStyle w:val="s0"/>
          <w:color w:val="auto"/>
          <w:sz w:val="24"/>
          <w:szCs w:val="24"/>
        </w:rPr>
        <w:t xml:space="preserve">и социального развития Республики Казахстан </w:t>
      </w:r>
    </w:p>
    <w:p w:rsidR="007A4D98" w:rsidRPr="00B10CB4" w:rsidRDefault="007A4D98" w:rsidP="007A4D98">
      <w:pPr>
        <w:ind w:firstLine="709"/>
        <w:jc w:val="right"/>
        <w:rPr>
          <w:color w:val="auto"/>
          <w:sz w:val="24"/>
          <w:szCs w:val="24"/>
        </w:rPr>
      </w:pPr>
      <w:r w:rsidRPr="00B10CB4">
        <w:rPr>
          <w:rStyle w:val="s0"/>
          <w:color w:val="auto"/>
          <w:sz w:val="24"/>
          <w:szCs w:val="24"/>
        </w:rPr>
        <w:t>от ___ июня 2015 года №_____</w:t>
      </w:r>
    </w:p>
    <w:p w:rsidR="007A4D98" w:rsidRPr="00B10CB4" w:rsidRDefault="007A4D98" w:rsidP="007A4D98">
      <w:pPr>
        <w:jc w:val="right"/>
        <w:rPr>
          <w:color w:val="auto"/>
          <w:sz w:val="24"/>
          <w:szCs w:val="24"/>
        </w:rPr>
      </w:pPr>
    </w:p>
    <w:p w:rsidR="007A4D98" w:rsidRPr="00B10CB4" w:rsidRDefault="007A4D98" w:rsidP="007A4D98">
      <w:pPr>
        <w:jc w:val="right"/>
        <w:rPr>
          <w:color w:val="auto"/>
          <w:sz w:val="24"/>
          <w:szCs w:val="24"/>
        </w:rPr>
      </w:pPr>
      <w:r w:rsidRPr="00B10CB4">
        <w:rPr>
          <w:color w:val="auto"/>
          <w:sz w:val="24"/>
          <w:szCs w:val="24"/>
        </w:rPr>
        <w:t>Приложение 1</w:t>
      </w:r>
      <w:r w:rsidRPr="00B10CB4">
        <w:rPr>
          <w:color w:val="auto"/>
          <w:sz w:val="24"/>
          <w:szCs w:val="24"/>
        </w:rPr>
        <w:br/>
        <w:t xml:space="preserve"> к Правилам проведения </w:t>
      </w:r>
      <w:r w:rsidRPr="00B10CB4">
        <w:rPr>
          <w:color w:val="auto"/>
          <w:sz w:val="24"/>
          <w:szCs w:val="24"/>
        </w:rPr>
        <w:br/>
        <w:t>экспертизы лекарственных средств</w:t>
      </w:r>
    </w:p>
    <w:p w:rsidR="007A4D98" w:rsidRPr="00B10CB4" w:rsidRDefault="007A4D98" w:rsidP="007A4D98">
      <w:pPr>
        <w:jc w:val="right"/>
        <w:rPr>
          <w:color w:val="auto"/>
          <w:sz w:val="24"/>
          <w:szCs w:val="24"/>
        </w:rPr>
      </w:pPr>
    </w:p>
    <w:p w:rsidR="007A4D98" w:rsidRPr="00B10CB4" w:rsidRDefault="007A4D98" w:rsidP="007A4D98">
      <w:pPr>
        <w:jc w:val="right"/>
        <w:rPr>
          <w:color w:val="auto"/>
          <w:sz w:val="24"/>
          <w:szCs w:val="24"/>
        </w:rPr>
      </w:pPr>
      <w:r w:rsidRPr="00B10CB4">
        <w:rPr>
          <w:color w:val="auto"/>
          <w:sz w:val="24"/>
          <w:szCs w:val="24"/>
        </w:rPr>
        <w:t>Форма</w:t>
      </w:r>
    </w:p>
    <w:p w:rsidR="007A4D98" w:rsidRPr="00B10CB4" w:rsidRDefault="007A4D98" w:rsidP="007A4D98">
      <w:pPr>
        <w:jc w:val="right"/>
        <w:rPr>
          <w:color w:val="auto"/>
          <w:sz w:val="24"/>
          <w:szCs w:val="24"/>
        </w:rPr>
      </w:pPr>
    </w:p>
    <w:p w:rsidR="007A4D98" w:rsidRPr="00B10CB4" w:rsidRDefault="007A4D98" w:rsidP="007A4D98">
      <w:pPr>
        <w:jc w:val="center"/>
        <w:rPr>
          <w:color w:val="auto"/>
          <w:sz w:val="22"/>
          <w:szCs w:val="22"/>
        </w:rPr>
      </w:pPr>
      <w:r w:rsidRPr="00B10CB4">
        <w:rPr>
          <w:color w:val="auto"/>
          <w:sz w:val="22"/>
          <w:szCs w:val="22"/>
        </w:rPr>
        <w:t>Заявление</w:t>
      </w:r>
      <w:r w:rsidRPr="00B10CB4">
        <w:rPr>
          <w:color w:val="auto"/>
          <w:sz w:val="22"/>
          <w:szCs w:val="22"/>
        </w:rPr>
        <w:br/>
        <w:t>            на проведение экспертизы лекарственного средства</w:t>
      </w:r>
      <w:r w:rsidRPr="00B10CB4">
        <w:rPr>
          <w:color w:val="auto"/>
          <w:sz w:val="22"/>
          <w:szCs w:val="22"/>
        </w:rPr>
        <w:br/>
        <w:t>                        в Республике Казахстан</w:t>
      </w:r>
    </w:p>
    <w:tbl>
      <w:tblPr>
        <w:tblW w:w="97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0"/>
        <w:gridCol w:w="30"/>
        <w:gridCol w:w="216"/>
        <w:gridCol w:w="652"/>
        <w:gridCol w:w="408"/>
        <w:gridCol w:w="162"/>
        <w:gridCol w:w="124"/>
        <w:gridCol w:w="199"/>
        <w:gridCol w:w="6"/>
        <w:gridCol w:w="375"/>
        <w:gridCol w:w="21"/>
        <w:gridCol w:w="568"/>
        <w:gridCol w:w="92"/>
        <w:gridCol w:w="91"/>
        <w:gridCol w:w="173"/>
        <w:gridCol w:w="30"/>
        <w:gridCol w:w="513"/>
        <w:gridCol w:w="369"/>
        <w:gridCol w:w="362"/>
        <w:gridCol w:w="355"/>
        <w:gridCol w:w="113"/>
        <w:gridCol w:w="502"/>
        <w:gridCol w:w="251"/>
        <w:gridCol w:w="33"/>
        <w:gridCol w:w="27"/>
        <w:gridCol w:w="30"/>
        <w:gridCol w:w="842"/>
        <w:gridCol w:w="13"/>
        <w:gridCol w:w="19"/>
        <w:gridCol w:w="137"/>
        <w:gridCol w:w="200"/>
        <w:gridCol w:w="232"/>
        <w:gridCol w:w="263"/>
        <w:gridCol w:w="190"/>
        <w:gridCol w:w="230"/>
        <w:gridCol w:w="167"/>
        <w:gridCol w:w="63"/>
        <w:gridCol w:w="203"/>
        <w:gridCol w:w="27"/>
        <w:gridCol w:w="956"/>
        <w:gridCol w:w="9"/>
      </w:tblGrid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1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Вид регистрации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Регистрация</w:t>
            </w:r>
            <w:r w:rsidRPr="00B10CB4">
              <w:rPr>
                <w:color w:val="auto"/>
                <w:sz w:val="22"/>
                <w:szCs w:val="22"/>
              </w:rPr>
              <w:br/>
              <w:t>Перерегистрация</w:t>
            </w:r>
            <w:r w:rsidRPr="00B10CB4">
              <w:rPr>
                <w:color w:val="auto"/>
                <w:sz w:val="22"/>
                <w:szCs w:val="22"/>
              </w:rPr>
              <w:br/>
              <w:t>Внесение изменений</w:t>
            </w:r>
          </w:p>
        </w:tc>
      </w:tr>
      <w:tr w:rsidR="007A4D98" w:rsidRPr="00B10CB4" w:rsidTr="00D724E2">
        <w:trPr>
          <w:gridAfter w:val="1"/>
          <w:wAfter w:w="9" w:type="dxa"/>
          <w:trHeight w:val="285"/>
          <w:tblCellSpacing w:w="0" w:type="auto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17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Данные по регистрационному удостоверению при перерегистрации и внесении изменении в регистрационное досье</w:t>
            </w:r>
          </w:p>
        </w:tc>
        <w:tc>
          <w:tcPr>
            <w:tcW w:w="3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 регистрационного удостоверения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85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Дата регистрации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Срок действия 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85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 НД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17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Ускоренная регистрация</w:t>
            </w:r>
          </w:p>
        </w:tc>
        <w:tc>
          <w:tcPr>
            <w:tcW w:w="3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Тип ускоренной процедуры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Нет ускоренной процедуры</w:t>
            </w:r>
            <w:r w:rsidRPr="00B10CB4">
              <w:rPr>
                <w:color w:val="auto"/>
                <w:sz w:val="22"/>
                <w:szCs w:val="22"/>
              </w:rPr>
              <w:br/>
              <w:t>Ускорение сроков</w:t>
            </w:r>
            <w:r w:rsidRPr="00B10CB4">
              <w:rPr>
                <w:color w:val="auto"/>
                <w:sz w:val="22"/>
                <w:szCs w:val="22"/>
              </w:rPr>
              <w:br/>
              <w:t xml:space="preserve"> </w:t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Обоснование</w:t>
            </w:r>
            <w:r w:rsidRPr="00B10CB4">
              <w:rPr>
                <w:color w:val="auto"/>
                <w:sz w:val="22"/>
                <w:szCs w:val="22"/>
              </w:rPr>
              <w:br/>
              <w:t>(№ письма и дата государственного органа)</w:t>
            </w:r>
          </w:p>
        </w:tc>
        <w:tc>
          <w:tcPr>
            <w:tcW w:w="2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Торговое название </w:t>
            </w: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государствен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-ном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языке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 русском языке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 английском языке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Торговое название на экспорт (для 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отечественных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производи-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телей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государствен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-ном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языке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 русском языке</w:t>
            </w:r>
          </w:p>
        </w:tc>
        <w:tc>
          <w:tcPr>
            <w:tcW w:w="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 английском языке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страна</w:t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3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1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ind w:left="83"/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Международ-ное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непатентован-ное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название (МНН) </w:t>
            </w: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государствен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-ном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языке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 русском языке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 английском языке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lastRenderedPageBreak/>
              <w:t>6-1.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Наличие патентной защиты</w:t>
            </w: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№, дата, срок действия охранного документа на изобретение или полезную модель (приложить копию документа)</w:t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1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Лекарственная форма</w:t>
            </w: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государствен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-ном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языке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 русском языке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Дозировка/</w:t>
            </w:r>
          </w:p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proofErr w:type="gramStart"/>
            <w:r w:rsidRPr="00B10CB4">
              <w:rPr>
                <w:color w:val="auto"/>
                <w:sz w:val="22"/>
                <w:szCs w:val="22"/>
              </w:rPr>
              <w:t>концентрация (Заполняется при наличии.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br/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Объем заполняется в упаковке)</w:t>
            </w:r>
            <w:proofErr w:type="gramEnd"/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Концентрация указывается для жидких, мягких и газообразных лекарственных форм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1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405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Наименование на государственном языке</w:t>
            </w:r>
          </w:p>
        </w:tc>
        <w:tc>
          <w:tcPr>
            <w:tcW w:w="6097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405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Наименование на русском языке</w:t>
            </w:r>
          </w:p>
        </w:tc>
        <w:tc>
          <w:tcPr>
            <w:tcW w:w="6097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317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Лекарственное средство является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Лекарственный препарат</w:t>
            </w:r>
            <w:r w:rsidRPr="00B10CB4">
              <w:rPr>
                <w:color w:val="auto"/>
                <w:sz w:val="22"/>
                <w:szCs w:val="22"/>
              </w:rPr>
              <w:br/>
              <w:t>Иммунобиологический препарат</w:t>
            </w:r>
            <w:r w:rsidRPr="00B10CB4">
              <w:rPr>
                <w:color w:val="auto"/>
                <w:sz w:val="22"/>
                <w:szCs w:val="22"/>
              </w:rPr>
              <w:br/>
              <w:t xml:space="preserve">Лекарственный растительный препарат (в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т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.ч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сборы)</w:t>
            </w:r>
            <w:r w:rsidRPr="00B10CB4">
              <w:rPr>
                <w:color w:val="auto"/>
                <w:sz w:val="22"/>
                <w:szCs w:val="22"/>
              </w:rPr>
              <w:br/>
              <w:t>Гомеопатический препарат</w:t>
            </w:r>
            <w:r w:rsidRPr="00B10CB4">
              <w:rPr>
                <w:color w:val="auto"/>
                <w:sz w:val="22"/>
                <w:szCs w:val="22"/>
              </w:rPr>
              <w:br/>
              <w:t>Лекарственная субстанция</w:t>
            </w:r>
            <w:r w:rsidRPr="00B10CB4">
              <w:rPr>
                <w:color w:val="auto"/>
                <w:sz w:val="22"/>
                <w:szCs w:val="22"/>
              </w:rPr>
              <w:br/>
              <w:t xml:space="preserve">Лекарственный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балк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-продукт</w:t>
            </w:r>
            <w:r w:rsidRPr="00B10CB4">
              <w:rPr>
                <w:color w:val="auto"/>
                <w:sz w:val="22"/>
                <w:szCs w:val="22"/>
              </w:rPr>
              <w:br/>
              <w:t xml:space="preserve">Иммунобиологический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балк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-продукт</w:t>
            </w:r>
            <w:r w:rsidRPr="00B10CB4">
              <w:rPr>
                <w:color w:val="auto"/>
                <w:sz w:val="22"/>
                <w:szCs w:val="22"/>
              </w:rPr>
              <w:br/>
              <w:t>Радиофармацевтический препарат</w:t>
            </w:r>
            <w:r w:rsidRPr="00B10CB4">
              <w:rPr>
                <w:color w:val="auto"/>
                <w:sz w:val="22"/>
                <w:szCs w:val="22"/>
              </w:rPr>
              <w:br/>
              <w:t>Лекарственное природное сырье (не фармакопейное)</w:t>
            </w:r>
            <w:r w:rsidRPr="00B10CB4">
              <w:rPr>
                <w:color w:val="auto"/>
                <w:sz w:val="22"/>
                <w:szCs w:val="22"/>
              </w:rPr>
              <w:br/>
              <w:t>Лекарственный препарат биологического происхождения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proofErr w:type="gramStart"/>
            <w:r w:rsidRPr="00B10CB4">
              <w:rPr>
                <w:color w:val="auto"/>
                <w:sz w:val="22"/>
                <w:szCs w:val="22"/>
              </w:rPr>
              <w:t>Оригинальный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(указать название оригинального лекарственного препарата)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proofErr w:type="spellStart"/>
            <w:r w:rsidRPr="00B10CB4">
              <w:rPr>
                <w:color w:val="auto"/>
                <w:sz w:val="22"/>
                <w:szCs w:val="22"/>
              </w:rPr>
              <w:t>Генерик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(указать название оригинального лекарственного препарата) 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proofErr w:type="spellStart"/>
            <w:r w:rsidRPr="00B10CB4">
              <w:rPr>
                <w:color w:val="auto"/>
                <w:sz w:val="22"/>
                <w:szCs w:val="22"/>
              </w:rPr>
              <w:t>Биосимиляр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(указать название оригинального лекарственного препарата)</w:t>
            </w: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proofErr w:type="spellStart"/>
            <w:r w:rsidRPr="00B10CB4">
              <w:rPr>
                <w:color w:val="auto"/>
                <w:sz w:val="22"/>
                <w:szCs w:val="22"/>
              </w:rPr>
              <w:t>Автогенерик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(указать название оригинального лекарственного препарата)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Исследования водных растворов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генерических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препаратов ин-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витро</w:t>
            </w:r>
            <w:proofErr w:type="spellEnd"/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Внедрение трансфера производственных и технологических процессов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31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Форма отпуска в стране заявителя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По рецепту врача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br/>
              <w:t>Б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>ез рецепта врача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31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Способы введения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3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927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Упаковка (заполняется список значений)</w:t>
            </w:r>
          </w:p>
        </w:tc>
      </w:tr>
      <w:tr w:rsidR="007A4D98" w:rsidRPr="00B10CB4" w:rsidTr="00D724E2">
        <w:trPr>
          <w:gridAfter w:val="1"/>
          <w:wAfter w:w="9" w:type="dxa"/>
          <w:trHeight w:val="39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Вид (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первичная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или вторичная)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Размер (при наличии)</w:t>
            </w: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Объем (при наличии)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Кол-во единиц в упаковке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Краткое описание</w:t>
            </w:r>
          </w:p>
        </w:tc>
      </w:tr>
      <w:tr w:rsidR="007A4D98" w:rsidRPr="00B10CB4" w:rsidTr="00D724E2">
        <w:trPr>
          <w:gridAfter w:val="1"/>
          <w:wAfter w:w="9" w:type="dxa"/>
          <w:trHeight w:val="39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Первичная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9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Вторичная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9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90"/>
          <w:tblCellSpacing w:w="0" w:type="auto"/>
        </w:trPr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14.</w:t>
            </w:r>
          </w:p>
        </w:tc>
        <w:tc>
          <w:tcPr>
            <w:tcW w:w="899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Полный качественный и количественный состав (заполняется список значений)</w:t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ind w:left="91"/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Тип вещества (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активное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или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вспомога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-тельное)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B10CB4">
              <w:rPr>
                <w:color w:val="auto"/>
                <w:sz w:val="22"/>
                <w:szCs w:val="22"/>
              </w:rPr>
              <w:t>Коли-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чество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на единицу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лекар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ствен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-ной формы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B10CB4">
              <w:rPr>
                <w:color w:val="auto"/>
                <w:sz w:val="22"/>
                <w:szCs w:val="22"/>
              </w:rPr>
              <w:t>Норматив-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документ,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регламенти-рующий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качество или Фармакопея с указанием года издания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Произво-дитель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, страна и адрес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производ-ственной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площадки (для активных веществ)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Контро-лируется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междуна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-родным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комите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-том по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контро-лю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за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наркоти-ками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отмеча-ется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при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нали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-чии)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Нали-чие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ядови-тых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веществ (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отмеча-ется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при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нали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-чии)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Дикорас-тущее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или культи-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вируемое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(для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лекар-ствен-ного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расти-тельного сырья) и место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произ-растания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Признак </w:t>
            </w: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челове-ческого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или живот-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ного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проис-хожде-ния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отмеча-ется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при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нали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-чии)</w:t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Активное 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II таб.</w:t>
            </w:r>
            <w:r w:rsidRPr="00B10CB4">
              <w:rPr>
                <w:color w:val="auto"/>
                <w:sz w:val="22"/>
                <w:szCs w:val="22"/>
              </w:rPr>
              <w:br/>
              <w:t>III таб.</w:t>
            </w:r>
            <w:r w:rsidRPr="00B10CB4">
              <w:rPr>
                <w:color w:val="auto"/>
                <w:sz w:val="22"/>
                <w:szCs w:val="22"/>
              </w:rPr>
              <w:br/>
              <w:t>IV таб.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 список</w:t>
            </w:r>
            <w:r w:rsidRPr="00B10CB4">
              <w:rPr>
                <w:color w:val="auto"/>
                <w:sz w:val="22"/>
                <w:szCs w:val="22"/>
              </w:rPr>
              <w:br/>
              <w:t>2 список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Вспомога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-тельное</w:t>
            </w:r>
            <w:proofErr w:type="gramEnd"/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75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Подана ли на государственную регистрацию лекарственная субстанция, произведенная не в условиях Надлежащей производственной практики, для отечественных производителей (кроме гомеопатических препаратов, иммунобиологических препаратов и лекарственного растительного сырья)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br/>
              <w:t>Н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>ет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16.</w:t>
            </w:r>
          </w:p>
        </w:tc>
        <w:tc>
          <w:tcPr>
            <w:tcW w:w="21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Срок хранения лекарственного средства</w:t>
            </w:r>
          </w:p>
        </w:tc>
        <w:tc>
          <w:tcPr>
            <w:tcW w:w="5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предлагаемый срок хранения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предлагаемый период применения (после первого вскрытия контейнера)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предлагаемый период применения (после растворения или разведения)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17.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Условия транспортирования</w:t>
            </w:r>
          </w:p>
        </w:tc>
        <w:tc>
          <w:tcPr>
            <w:tcW w:w="70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18.</w:t>
            </w:r>
          </w:p>
        </w:tc>
        <w:tc>
          <w:tcPr>
            <w:tcW w:w="21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Условия хранения</w:t>
            </w:r>
          </w:p>
        </w:tc>
        <w:tc>
          <w:tcPr>
            <w:tcW w:w="3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предлагаемые условия хранения</w:t>
            </w:r>
          </w:p>
        </w:tc>
        <w:tc>
          <w:tcPr>
            <w:tcW w:w="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предлагаемые условия хранения после первого вскрытия упаковки</w:t>
            </w:r>
          </w:p>
        </w:tc>
        <w:tc>
          <w:tcPr>
            <w:tcW w:w="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19.</w:t>
            </w:r>
          </w:p>
        </w:tc>
        <w:tc>
          <w:tcPr>
            <w:tcW w:w="92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Регистрация в стране-производителе и других странах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Название страны</w:t>
            </w:r>
          </w:p>
        </w:tc>
        <w:tc>
          <w:tcPr>
            <w:tcW w:w="39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 регистрационного удостоверения (указывается при наличии)</w:t>
            </w:r>
          </w:p>
        </w:tc>
        <w:tc>
          <w:tcPr>
            <w:tcW w:w="2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Дата выдачи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Срок действия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39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39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B10CB4">
              <w:rPr>
                <w:color w:val="auto"/>
                <w:sz w:val="22"/>
                <w:szCs w:val="22"/>
                <w:lang w:val="kk-KZ"/>
              </w:rPr>
              <w:t>19-1</w:t>
            </w:r>
          </w:p>
        </w:tc>
        <w:tc>
          <w:tcPr>
            <w:tcW w:w="92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Наличие охранного документа на изобретение или полезную модель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B10CB4">
              <w:rPr>
                <w:color w:val="auto"/>
                <w:sz w:val="22"/>
                <w:szCs w:val="22"/>
                <w:lang w:val="kk-KZ"/>
              </w:rPr>
              <w:t>Название охранного документа</w:t>
            </w:r>
          </w:p>
        </w:tc>
        <w:tc>
          <w:tcPr>
            <w:tcW w:w="39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  <w:lang w:val="kk-KZ"/>
              </w:rPr>
              <w:t>№ охранного документа</w:t>
            </w:r>
          </w:p>
        </w:tc>
        <w:tc>
          <w:tcPr>
            <w:tcW w:w="2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Дата выдачи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Срок выдачи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9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20.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Производство</w:t>
            </w:r>
          </w:p>
        </w:tc>
        <w:tc>
          <w:tcPr>
            <w:tcW w:w="745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1) Полностью на данном производстве</w:t>
            </w:r>
            <w:r w:rsidRPr="00B10CB4">
              <w:rPr>
                <w:color w:val="auto"/>
                <w:sz w:val="22"/>
                <w:szCs w:val="22"/>
              </w:rPr>
              <w:br/>
              <w:t>2) Частично на данном производстве</w:t>
            </w:r>
            <w:r w:rsidRPr="00B10CB4">
              <w:rPr>
                <w:color w:val="auto"/>
                <w:sz w:val="22"/>
                <w:szCs w:val="22"/>
              </w:rPr>
              <w:br/>
              <w:t>3) Полностью на другом производстве</w:t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21.</w:t>
            </w:r>
          </w:p>
        </w:tc>
        <w:tc>
          <w:tcPr>
            <w:tcW w:w="92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Тип производителя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Наименование, страна (на государственном, русском, английском языках)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№, дата и срок действия разрешительного документа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Юридический адрес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Фактический адрес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Телефон, факс, e-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Фамилия, имя, отчество, должность </w:t>
            </w: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руково-дителя</w:t>
            </w:r>
            <w:proofErr w:type="spellEnd"/>
            <w:proofErr w:type="gramEnd"/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Фамилия, имя, отчество, 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дол-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жность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>, контакт-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ного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лица</w:t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Производитель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Держатель лицензии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Данные по лицензии на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производ-ство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выданная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уполномо-ченным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органом страны-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произво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дителя</w:t>
            </w:r>
            <w:proofErr w:type="spellEnd"/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Держатель </w:t>
            </w:r>
            <w:proofErr w:type="spellStart"/>
            <w:proofErr w:type="gramStart"/>
            <w:r w:rsidRPr="00B10CB4">
              <w:rPr>
                <w:color w:val="auto"/>
                <w:sz w:val="22"/>
                <w:szCs w:val="22"/>
              </w:rPr>
              <w:t>регистрацион-ного</w:t>
            </w:r>
            <w:proofErr w:type="spellEnd"/>
            <w:proofErr w:type="gramEnd"/>
            <w:r w:rsidRPr="00B10CB4">
              <w:rPr>
                <w:color w:val="auto"/>
                <w:sz w:val="22"/>
                <w:szCs w:val="22"/>
              </w:rPr>
              <w:t xml:space="preserve"> удостоверения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Предприятие-упаковщик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Заявитель или 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представитель-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Данные по </w:t>
            </w:r>
            <w:proofErr w:type="gramStart"/>
            <w:r w:rsidRPr="00B10CB4">
              <w:rPr>
                <w:color w:val="auto"/>
                <w:sz w:val="22"/>
                <w:szCs w:val="22"/>
              </w:rPr>
              <w:t>доверен-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ности</w:t>
            </w:r>
            <w:proofErr w:type="spellEnd"/>
            <w:proofErr w:type="gramEnd"/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36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Уполномоченное лицо по осуществлению 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фармаконадзора</w:t>
            </w:r>
            <w:proofErr w:type="spellEnd"/>
            <w:r w:rsidRPr="00B10CB4">
              <w:rPr>
                <w:color w:val="auto"/>
                <w:sz w:val="22"/>
                <w:szCs w:val="22"/>
              </w:rPr>
              <w:t xml:space="preserve"> в Республике Казахстан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69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22.</w:t>
            </w:r>
          </w:p>
        </w:tc>
        <w:tc>
          <w:tcPr>
            <w:tcW w:w="92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 xml:space="preserve">Изменения типа 1, вносимые в регистрационное досье лекарственного средства (заполняются при типе заявки – внесение изменений) (указать вносимые изменения) 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Изменение</w:t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Тип изменения</w:t>
            </w:r>
          </w:p>
        </w:tc>
        <w:tc>
          <w:tcPr>
            <w:tcW w:w="2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Условия/замечания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3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2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23.</w:t>
            </w:r>
          </w:p>
        </w:tc>
        <w:tc>
          <w:tcPr>
            <w:tcW w:w="92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Данные по договору на проведение экспертизы лекарственных средств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№ договора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Дата заключения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Срок действия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24.</w:t>
            </w:r>
          </w:p>
        </w:tc>
        <w:tc>
          <w:tcPr>
            <w:tcW w:w="92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Данные по стоимости формы выпуска лекарственного средства (для мониторинга цен)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</w:rPr>
            </w:pPr>
            <w:r w:rsidRPr="00B10CB4">
              <w:rPr>
                <w:color w:val="auto"/>
              </w:rPr>
              <w:t>№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</w:rPr>
            </w:pPr>
            <w:r w:rsidRPr="00B10CB4">
              <w:rPr>
                <w:color w:val="auto"/>
              </w:rPr>
              <w:t xml:space="preserve">Штрих-код </w:t>
            </w:r>
            <w:proofErr w:type="spellStart"/>
            <w:proofErr w:type="gramStart"/>
            <w:r w:rsidRPr="00B10CB4">
              <w:rPr>
                <w:color w:val="auto"/>
              </w:rPr>
              <w:t>вторич</w:t>
            </w:r>
            <w:proofErr w:type="spellEnd"/>
            <w:r w:rsidRPr="00B10CB4">
              <w:rPr>
                <w:color w:val="auto"/>
              </w:rPr>
              <w:t>-ной</w:t>
            </w:r>
            <w:proofErr w:type="gramEnd"/>
            <w:r w:rsidRPr="00B10CB4">
              <w:rPr>
                <w:color w:val="auto"/>
              </w:rPr>
              <w:t xml:space="preserve"> </w:t>
            </w:r>
            <w:proofErr w:type="spellStart"/>
            <w:r w:rsidRPr="00B10CB4">
              <w:rPr>
                <w:color w:val="auto"/>
              </w:rPr>
              <w:t>упаков-ки</w:t>
            </w:r>
            <w:proofErr w:type="spellEnd"/>
            <w:r w:rsidRPr="00B10CB4">
              <w:rPr>
                <w:color w:val="auto"/>
              </w:rPr>
              <w:t xml:space="preserve"> Указы-</w:t>
            </w:r>
            <w:proofErr w:type="spellStart"/>
            <w:r w:rsidRPr="00B10CB4">
              <w:rPr>
                <w:color w:val="auto"/>
              </w:rPr>
              <w:t>вается</w:t>
            </w:r>
            <w:proofErr w:type="spellEnd"/>
            <w:r w:rsidRPr="00B10CB4">
              <w:rPr>
                <w:color w:val="auto"/>
              </w:rPr>
              <w:t xml:space="preserve"> при наличии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8" w:rsidRPr="00B10CB4" w:rsidRDefault="007A4D98" w:rsidP="00D724E2">
            <w:pPr>
              <w:ind w:right="-80"/>
              <w:jc w:val="both"/>
              <w:rPr>
                <w:color w:val="auto"/>
              </w:rPr>
            </w:pPr>
            <w:proofErr w:type="spellStart"/>
            <w:proofErr w:type="gramStart"/>
            <w:r w:rsidRPr="00B10CB4">
              <w:rPr>
                <w:color w:val="auto"/>
              </w:rPr>
              <w:t>Первич-ная</w:t>
            </w:r>
            <w:proofErr w:type="spellEnd"/>
            <w:proofErr w:type="gramEnd"/>
            <w:r w:rsidRPr="00B10CB4">
              <w:rPr>
                <w:color w:val="auto"/>
              </w:rPr>
              <w:t xml:space="preserve"> </w:t>
            </w:r>
            <w:proofErr w:type="spellStart"/>
            <w:r w:rsidRPr="00B10CB4">
              <w:rPr>
                <w:color w:val="auto"/>
              </w:rPr>
              <w:t>упаков</w:t>
            </w:r>
            <w:proofErr w:type="spellEnd"/>
            <w:r w:rsidRPr="00B10CB4">
              <w:rPr>
                <w:color w:val="auto"/>
              </w:rPr>
              <w:t>-ка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8" w:rsidRPr="00B10CB4" w:rsidRDefault="007A4D98" w:rsidP="00D724E2">
            <w:pPr>
              <w:ind w:right="-108"/>
              <w:jc w:val="both"/>
              <w:rPr>
                <w:color w:val="auto"/>
              </w:rPr>
            </w:pPr>
            <w:r w:rsidRPr="00B10CB4">
              <w:rPr>
                <w:color w:val="auto"/>
              </w:rPr>
              <w:t xml:space="preserve">Кол-во доз в </w:t>
            </w:r>
            <w:proofErr w:type="spellStart"/>
            <w:proofErr w:type="gramStart"/>
            <w:r w:rsidRPr="00B10CB4">
              <w:rPr>
                <w:color w:val="auto"/>
              </w:rPr>
              <w:t>первич</w:t>
            </w:r>
            <w:proofErr w:type="spellEnd"/>
            <w:r w:rsidRPr="00B10CB4">
              <w:rPr>
                <w:color w:val="auto"/>
              </w:rPr>
              <w:t>-ной</w:t>
            </w:r>
            <w:proofErr w:type="gramEnd"/>
            <w:r w:rsidRPr="00B10CB4">
              <w:rPr>
                <w:color w:val="auto"/>
              </w:rPr>
              <w:t xml:space="preserve"> упаковке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8" w:rsidRPr="00B10CB4" w:rsidRDefault="007A4D98" w:rsidP="00D724E2">
            <w:pPr>
              <w:ind w:right="-60"/>
              <w:jc w:val="both"/>
              <w:rPr>
                <w:color w:val="auto"/>
              </w:rPr>
            </w:pPr>
            <w:proofErr w:type="spellStart"/>
            <w:proofErr w:type="gramStart"/>
            <w:r w:rsidRPr="00B10CB4">
              <w:rPr>
                <w:color w:val="auto"/>
              </w:rPr>
              <w:t>Вторич-ная</w:t>
            </w:r>
            <w:proofErr w:type="spellEnd"/>
            <w:proofErr w:type="gramEnd"/>
            <w:r w:rsidRPr="00B10CB4">
              <w:rPr>
                <w:color w:val="auto"/>
              </w:rPr>
              <w:t xml:space="preserve"> </w:t>
            </w:r>
            <w:proofErr w:type="spellStart"/>
            <w:r w:rsidRPr="00B10CB4">
              <w:rPr>
                <w:color w:val="auto"/>
              </w:rPr>
              <w:t>упаков</w:t>
            </w:r>
            <w:proofErr w:type="spellEnd"/>
            <w:r w:rsidRPr="00B10CB4">
              <w:rPr>
                <w:color w:val="auto"/>
              </w:rPr>
              <w:t>-ка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8" w:rsidRPr="00B10CB4" w:rsidRDefault="007A4D98" w:rsidP="00D724E2">
            <w:pPr>
              <w:ind w:right="-153"/>
              <w:jc w:val="both"/>
              <w:rPr>
                <w:color w:val="auto"/>
              </w:rPr>
            </w:pPr>
            <w:r w:rsidRPr="00B10CB4">
              <w:rPr>
                <w:color w:val="auto"/>
              </w:rPr>
              <w:t xml:space="preserve">Кол-во </w:t>
            </w:r>
            <w:proofErr w:type="gramStart"/>
            <w:r w:rsidRPr="00B10CB4">
              <w:rPr>
                <w:color w:val="auto"/>
              </w:rPr>
              <w:t>первичной</w:t>
            </w:r>
            <w:proofErr w:type="gramEnd"/>
            <w:r w:rsidRPr="00B10CB4">
              <w:rPr>
                <w:color w:val="auto"/>
              </w:rPr>
              <w:t xml:space="preserve"> </w:t>
            </w:r>
            <w:proofErr w:type="spellStart"/>
            <w:r w:rsidRPr="00B10CB4">
              <w:rPr>
                <w:color w:val="auto"/>
              </w:rPr>
              <w:t>упаков</w:t>
            </w:r>
            <w:proofErr w:type="spellEnd"/>
          </w:p>
          <w:p w:rsidR="007A4D98" w:rsidRPr="00B10CB4" w:rsidRDefault="007A4D98" w:rsidP="00D724E2">
            <w:pPr>
              <w:jc w:val="both"/>
              <w:rPr>
                <w:color w:val="auto"/>
              </w:rPr>
            </w:pPr>
            <w:proofErr w:type="spellStart"/>
            <w:r w:rsidRPr="00B10CB4">
              <w:rPr>
                <w:color w:val="auto"/>
              </w:rPr>
              <w:t>ки</w:t>
            </w:r>
            <w:proofErr w:type="spellEnd"/>
            <w:r w:rsidRPr="00B10CB4">
              <w:rPr>
                <w:color w:val="auto"/>
              </w:rPr>
              <w:t xml:space="preserve"> во </w:t>
            </w:r>
            <w:proofErr w:type="spellStart"/>
            <w:proofErr w:type="gramStart"/>
            <w:r w:rsidRPr="00B10CB4">
              <w:rPr>
                <w:color w:val="auto"/>
              </w:rPr>
              <w:t>вторич</w:t>
            </w:r>
            <w:proofErr w:type="spellEnd"/>
            <w:r w:rsidRPr="00B10CB4">
              <w:rPr>
                <w:color w:val="auto"/>
              </w:rPr>
              <w:t>-ной</w:t>
            </w:r>
            <w:proofErr w:type="gramEnd"/>
            <w:r w:rsidRPr="00B10CB4">
              <w:rPr>
                <w:color w:val="auto"/>
              </w:rPr>
              <w:t xml:space="preserve"> упаковке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8" w:rsidRPr="00B10CB4" w:rsidRDefault="007A4D98" w:rsidP="00D724E2">
            <w:pPr>
              <w:ind w:right="-59"/>
              <w:jc w:val="both"/>
              <w:rPr>
                <w:color w:val="auto"/>
              </w:rPr>
            </w:pPr>
            <w:r w:rsidRPr="00B10CB4">
              <w:rPr>
                <w:color w:val="auto"/>
              </w:rPr>
              <w:t xml:space="preserve">Кол-во доз во </w:t>
            </w:r>
            <w:proofErr w:type="spellStart"/>
            <w:proofErr w:type="gramStart"/>
            <w:r w:rsidRPr="00B10CB4">
              <w:rPr>
                <w:color w:val="auto"/>
              </w:rPr>
              <w:t>вторич</w:t>
            </w:r>
            <w:proofErr w:type="spellEnd"/>
            <w:r w:rsidRPr="00B10CB4">
              <w:rPr>
                <w:color w:val="auto"/>
              </w:rPr>
              <w:t>-ной</w:t>
            </w:r>
            <w:proofErr w:type="gramEnd"/>
            <w:r w:rsidRPr="00B10CB4">
              <w:rPr>
                <w:color w:val="auto"/>
              </w:rPr>
              <w:t xml:space="preserve"> </w:t>
            </w:r>
            <w:proofErr w:type="spellStart"/>
            <w:r w:rsidRPr="00B10CB4">
              <w:rPr>
                <w:color w:val="auto"/>
              </w:rPr>
              <w:t>упаков-ке</w:t>
            </w:r>
            <w:proofErr w:type="spellEnd"/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8" w:rsidRPr="00B10CB4" w:rsidRDefault="007A4D98" w:rsidP="00D724E2">
            <w:pPr>
              <w:ind w:right="-11"/>
              <w:jc w:val="both"/>
              <w:rPr>
                <w:color w:val="auto"/>
              </w:rPr>
            </w:pPr>
            <w:r w:rsidRPr="00B10CB4">
              <w:rPr>
                <w:rStyle w:val="s0"/>
                <w:color w:val="auto"/>
              </w:rPr>
              <w:t>Цена про-изводи-теля, в тенге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B10CB4">
              <w:rPr>
                <w:rStyle w:val="s0"/>
                <w:color w:val="auto"/>
              </w:rPr>
              <w:t>Референтная</w:t>
            </w:r>
            <w:proofErr w:type="spellEnd"/>
            <w:r w:rsidRPr="00B10CB4">
              <w:rPr>
                <w:rStyle w:val="s0"/>
                <w:color w:val="auto"/>
              </w:rPr>
              <w:t xml:space="preserve"> цена страны </w:t>
            </w:r>
            <w:proofErr w:type="gramStart"/>
            <w:r w:rsidRPr="00B10CB4">
              <w:rPr>
                <w:rStyle w:val="s0"/>
                <w:color w:val="auto"/>
              </w:rPr>
              <w:t>производи-теля</w:t>
            </w:r>
            <w:proofErr w:type="gramEnd"/>
            <w:r w:rsidRPr="00B10CB4">
              <w:rPr>
                <w:rStyle w:val="s0"/>
                <w:color w:val="auto"/>
              </w:rPr>
              <w:t>,  владельца регистра-</w:t>
            </w:r>
            <w:proofErr w:type="spellStart"/>
            <w:r w:rsidRPr="00B10CB4">
              <w:rPr>
                <w:rStyle w:val="s0"/>
                <w:color w:val="auto"/>
              </w:rPr>
              <w:t>ционного</w:t>
            </w:r>
            <w:proofErr w:type="spellEnd"/>
            <w:r w:rsidRPr="00B10CB4">
              <w:rPr>
                <w:rStyle w:val="s0"/>
                <w:color w:val="auto"/>
              </w:rPr>
              <w:t xml:space="preserve"> </w:t>
            </w:r>
            <w:proofErr w:type="spellStart"/>
            <w:r w:rsidRPr="00B10CB4">
              <w:rPr>
                <w:rStyle w:val="s0"/>
                <w:color w:val="auto"/>
              </w:rPr>
              <w:t>удостове</w:t>
            </w:r>
            <w:proofErr w:type="spellEnd"/>
            <w:r w:rsidRPr="00B10CB4">
              <w:rPr>
                <w:rStyle w:val="s0"/>
                <w:color w:val="auto"/>
              </w:rPr>
              <w:t xml:space="preserve">-рения, </w:t>
            </w:r>
            <w:proofErr w:type="spellStart"/>
            <w:r w:rsidRPr="00B10CB4">
              <w:rPr>
                <w:rStyle w:val="s0"/>
                <w:color w:val="auto"/>
              </w:rPr>
              <w:t>юридичес</w:t>
            </w:r>
            <w:proofErr w:type="spellEnd"/>
            <w:r w:rsidRPr="00B10CB4">
              <w:rPr>
                <w:rStyle w:val="s0"/>
                <w:color w:val="auto"/>
              </w:rPr>
              <w:t xml:space="preserve">-кого лица, имеющего статус </w:t>
            </w:r>
            <w:proofErr w:type="spellStart"/>
            <w:r w:rsidRPr="00B10CB4">
              <w:rPr>
                <w:rStyle w:val="s0"/>
                <w:color w:val="auto"/>
              </w:rPr>
              <w:t>официаль-ного</w:t>
            </w:r>
            <w:proofErr w:type="spellEnd"/>
            <w:r w:rsidRPr="00B10CB4">
              <w:rPr>
                <w:rStyle w:val="s0"/>
                <w:color w:val="auto"/>
              </w:rPr>
              <w:t xml:space="preserve"> </w:t>
            </w:r>
            <w:proofErr w:type="spellStart"/>
            <w:r w:rsidRPr="00B10CB4">
              <w:rPr>
                <w:rStyle w:val="s0"/>
                <w:color w:val="auto"/>
              </w:rPr>
              <w:t>представи</w:t>
            </w:r>
            <w:proofErr w:type="spellEnd"/>
            <w:r w:rsidRPr="00B10CB4">
              <w:rPr>
                <w:rStyle w:val="s0"/>
                <w:color w:val="auto"/>
              </w:rPr>
              <w:t>-теля производи-теля в тенге (нужное подчеркнуть)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B10CB4">
              <w:rPr>
                <w:rStyle w:val="s0"/>
                <w:color w:val="auto"/>
              </w:rPr>
              <w:t>Зарегис-трирован-ная</w:t>
            </w:r>
            <w:proofErr w:type="spellEnd"/>
            <w:r w:rsidRPr="00B10CB4">
              <w:rPr>
                <w:rStyle w:val="s0"/>
                <w:color w:val="auto"/>
              </w:rPr>
              <w:t xml:space="preserve"> цена (цена с учетом </w:t>
            </w:r>
            <w:proofErr w:type="gramStart"/>
            <w:r w:rsidRPr="00B10CB4">
              <w:rPr>
                <w:rStyle w:val="s0"/>
                <w:color w:val="auto"/>
              </w:rPr>
              <w:t>понесен-</w:t>
            </w:r>
            <w:proofErr w:type="spellStart"/>
            <w:r w:rsidRPr="00B10CB4">
              <w:rPr>
                <w:rStyle w:val="s0"/>
                <w:color w:val="auto"/>
              </w:rPr>
              <w:t>ных</w:t>
            </w:r>
            <w:proofErr w:type="spellEnd"/>
            <w:proofErr w:type="gramEnd"/>
            <w:r w:rsidRPr="00B10CB4">
              <w:rPr>
                <w:rStyle w:val="s0"/>
                <w:color w:val="auto"/>
              </w:rPr>
              <w:t xml:space="preserve"> расходов на логистику, таможен-</w:t>
            </w:r>
            <w:proofErr w:type="spellStart"/>
            <w:r w:rsidRPr="00B10CB4">
              <w:rPr>
                <w:rStyle w:val="s0"/>
                <w:color w:val="auto"/>
              </w:rPr>
              <w:t>ных</w:t>
            </w:r>
            <w:proofErr w:type="spellEnd"/>
            <w:r w:rsidRPr="00B10CB4">
              <w:rPr>
                <w:rStyle w:val="s0"/>
                <w:color w:val="auto"/>
              </w:rPr>
              <w:t xml:space="preserve"> платежей и проведение оценки </w:t>
            </w:r>
            <w:proofErr w:type="spellStart"/>
            <w:r w:rsidRPr="00B10CB4">
              <w:rPr>
                <w:rStyle w:val="s0"/>
                <w:color w:val="auto"/>
              </w:rPr>
              <w:t>безопас-ности</w:t>
            </w:r>
            <w:proofErr w:type="spellEnd"/>
            <w:r w:rsidRPr="00B10CB4">
              <w:rPr>
                <w:rStyle w:val="s0"/>
                <w:color w:val="auto"/>
              </w:rPr>
              <w:t xml:space="preserve"> и качества), в тенге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25.</w:t>
            </w:r>
          </w:p>
        </w:tc>
        <w:tc>
          <w:tcPr>
            <w:tcW w:w="927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Субъект, осуществляющий оплату за проведение экспертизы</w:t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Страна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Юридический адрес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Фактический адрес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Фамилия, имя, отчество, должность руководителя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Телефон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B10CB4">
              <w:rPr>
                <w:color w:val="auto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БИН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ИИН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Банк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B10CB4">
              <w:rPr>
                <w:color w:val="auto"/>
                <w:sz w:val="22"/>
                <w:szCs w:val="22"/>
              </w:rPr>
              <w:t>Р</w:t>
            </w:r>
            <w:proofErr w:type="gramEnd"/>
            <w:r w:rsidRPr="00B10CB4">
              <w:rPr>
                <w:color w:val="auto"/>
                <w:sz w:val="22"/>
                <w:szCs w:val="22"/>
              </w:rPr>
              <w:t>/с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В/с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14.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БИК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976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10CB4">
              <w:rPr>
                <w:color w:val="auto"/>
                <w:sz w:val="22"/>
                <w:szCs w:val="22"/>
              </w:rPr>
              <w:t>Заявитель: __________________________________________________________________________</w:t>
            </w:r>
            <w:r w:rsidRPr="00B10CB4">
              <w:rPr>
                <w:color w:val="auto"/>
                <w:sz w:val="22"/>
                <w:szCs w:val="22"/>
              </w:rPr>
              <w:br/>
            </w:r>
            <w:r w:rsidRPr="00B10CB4">
              <w:rPr>
                <w:color w:val="auto"/>
                <w:sz w:val="24"/>
                <w:szCs w:val="24"/>
              </w:rPr>
              <w:t xml:space="preserve">Гарантирую: достоверность информации регистрационного досье, </w:t>
            </w:r>
            <w:proofErr w:type="spellStart"/>
            <w:r w:rsidRPr="00B10CB4">
              <w:rPr>
                <w:color w:val="auto"/>
                <w:sz w:val="24"/>
                <w:szCs w:val="24"/>
              </w:rPr>
              <w:t>ненарушение</w:t>
            </w:r>
            <w:proofErr w:type="spellEnd"/>
            <w:r w:rsidRPr="00B10CB4">
              <w:rPr>
                <w:color w:val="auto"/>
                <w:sz w:val="24"/>
                <w:szCs w:val="24"/>
              </w:rPr>
              <w:t xml:space="preserve"> исключительных прав третьими лицами на изобретение или полезную модель, адекватность переводов методик контроля качества, инструкции по медицинскому применению лекарственного средства; </w:t>
            </w:r>
            <w:r w:rsidRPr="00B10CB4">
              <w:rPr>
                <w:rStyle w:val="s0"/>
                <w:rFonts w:eastAsia="Consolas"/>
                <w:color w:val="auto"/>
                <w:sz w:val="24"/>
                <w:szCs w:val="24"/>
              </w:rPr>
              <w:t>представить до начала аналитической экспертизы</w:t>
            </w:r>
            <w:r w:rsidRPr="00B10CB4">
              <w:rPr>
                <w:rStyle w:val="s0"/>
                <w:rFonts w:eastAsia="Consolas"/>
                <w:sz w:val="24"/>
                <w:szCs w:val="24"/>
              </w:rPr>
              <w:t xml:space="preserve"> образцы лекарственных средств, стандартные образцы лекарственных субстанций и их примесей в количествах, достаточных для трехкратного анализа,</w:t>
            </w:r>
            <w:r w:rsidRPr="00B10CB4">
              <w:rPr>
                <w:rStyle w:val="s0"/>
                <w:color w:val="auto"/>
                <w:sz w:val="24"/>
                <w:szCs w:val="24"/>
              </w:rPr>
              <w:t xml:space="preserve"> специфические реагенты, расходные материалы, применяемые при проведении испытаний лекарственных средств (в исключительных случаях и на условиях возврата), а также их соответствие</w:t>
            </w:r>
            <w:r w:rsidRPr="00B10CB4">
              <w:rPr>
                <w:color w:val="auto"/>
                <w:sz w:val="24"/>
                <w:szCs w:val="24"/>
              </w:rPr>
              <w:t xml:space="preserve"> нормативным документам, представляемым на регистрацию. </w:t>
            </w:r>
          </w:p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4"/>
                <w:szCs w:val="24"/>
              </w:rPr>
              <w:t>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лекарственного средства, ранее не указанных в инструкции по медицинскому применению.</w:t>
            </w:r>
          </w:p>
        </w:tc>
      </w:tr>
      <w:tr w:rsidR="007A4D98" w:rsidRPr="00B10CB4" w:rsidTr="00D724E2">
        <w:trPr>
          <w:gridAfter w:val="1"/>
          <w:wAfter w:w="9" w:type="dxa"/>
          <w:trHeight w:val="270"/>
          <w:tblCellSpacing w:w="0" w:type="auto"/>
        </w:trPr>
        <w:tc>
          <w:tcPr>
            <w:tcW w:w="976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ind w:firstLine="7"/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Заявление составлено в 1 экземпляре.</w:t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3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3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Фамилия, имя, отчество и должность ответственного лица Заявителя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  <w:tr w:rsidR="007A4D98" w:rsidRPr="00B10CB4" w:rsidTr="00D724E2">
        <w:trPr>
          <w:trHeight w:val="270"/>
          <w:tblCellSpacing w:w="0" w:type="auto"/>
        </w:trPr>
        <w:tc>
          <w:tcPr>
            <w:tcW w:w="3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t>Подпись, печать</w:t>
            </w:r>
          </w:p>
        </w:tc>
        <w:tc>
          <w:tcPr>
            <w:tcW w:w="64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D98" w:rsidRPr="00B10CB4" w:rsidRDefault="007A4D98" w:rsidP="00D724E2">
            <w:pPr>
              <w:jc w:val="both"/>
              <w:rPr>
                <w:color w:val="auto"/>
                <w:sz w:val="22"/>
                <w:szCs w:val="22"/>
              </w:rPr>
            </w:pPr>
            <w:r w:rsidRPr="00B10CB4">
              <w:rPr>
                <w:color w:val="auto"/>
                <w:sz w:val="22"/>
                <w:szCs w:val="22"/>
              </w:rPr>
              <w:br/>
            </w:r>
          </w:p>
        </w:tc>
      </w:tr>
    </w:tbl>
    <w:p w:rsidR="007C05A2" w:rsidRDefault="007A4D98">
      <w:bookmarkStart w:id="0" w:name="_GoBack"/>
      <w:bookmarkEnd w:id="0"/>
    </w:p>
    <w:sectPr w:rsidR="007C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98"/>
    <w:rsid w:val="00024D5F"/>
    <w:rsid w:val="00640F65"/>
    <w:rsid w:val="007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7A4D9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7A4D9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2015-12-08T05:56:00Z</dcterms:created>
  <dcterms:modified xsi:type="dcterms:W3CDTF">2015-12-08T05:56:00Z</dcterms:modified>
</cp:coreProperties>
</file>